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E" w:rsidRDefault="0068399E">
      <w:pPr>
        <w:rPr>
          <w:noProof/>
        </w:rPr>
      </w:pPr>
      <w:bookmarkStart w:id="0" w:name="_GoBack"/>
      <w:bookmarkEnd w:id="0"/>
    </w:p>
    <w:p w:rsidR="0068399E" w:rsidRDefault="00C33959" w:rsidP="006839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23160" cy="1386840"/>
            <wp:effectExtent l="19050" t="0" r="0" b="0"/>
            <wp:docPr id="1" name="Picture 1" descr="C:\Users\John williams\Documents\Williams PR\Bridges School\Logos\Brid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williams\Documents\Williams PR\Bridges School\Logos\Bridge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9E" w:rsidRPr="00C33959" w:rsidRDefault="0068399E" w:rsidP="0068399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33959">
        <w:rPr>
          <w:rFonts w:ascii="Times New Roman" w:hAnsi="Times New Roman"/>
          <w:b/>
          <w:noProof/>
          <w:sz w:val="24"/>
          <w:szCs w:val="24"/>
        </w:rPr>
        <w:t>Bridges Preparatory School</w:t>
      </w:r>
    </w:p>
    <w:p w:rsidR="0068399E" w:rsidRPr="00C33959" w:rsidRDefault="0068399E" w:rsidP="0068399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33959">
        <w:rPr>
          <w:rFonts w:ascii="Times New Roman" w:hAnsi="Times New Roman"/>
          <w:b/>
          <w:noProof/>
          <w:sz w:val="24"/>
          <w:szCs w:val="24"/>
        </w:rPr>
        <w:t xml:space="preserve">PO Box 120 </w:t>
      </w:r>
    </w:p>
    <w:p w:rsidR="0068399E" w:rsidRPr="00C33959" w:rsidRDefault="0068399E" w:rsidP="0068399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33959">
        <w:rPr>
          <w:rFonts w:ascii="Times New Roman" w:hAnsi="Times New Roman"/>
          <w:b/>
          <w:noProof/>
          <w:sz w:val="24"/>
          <w:szCs w:val="24"/>
        </w:rPr>
        <w:t>Beaufort, SC  29901</w:t>
      </w:r>
    </w:p>
    <w:p w:rsidR="00C33959" w:rsidRDefault="00C33959" w:rsidP="00C339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E33" w:rsidRPr="00C33959" w:rsidRDefault="007E464F" w:rsidP="00C33959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33959">
        <w:rPr>
          <w:rFonts w:ascii="Times New Roman" w:hAnsi="Times New Roman"/>
          <w:sz w:val="24"/>
          <w:szCs w:val="24"/>
        </w:rPr>
        <w:t>Bridges Preparatory School (BPS</w:t>
      </w:r>
      <w:r w:rsidR="003654FF" w:rsidRPr="00C33959">
        <w:rPr>
          <w:rFonts w:ascii="Times New Roman" w:hAnsi="Times New Roman"/>
          <w:sz w:val="24"/>
          <w:szCs w:val="24"/>
        </w:rPr>
        <w:t xml:space="preserve">) </w:t>
      </w:r>
      <w:r w:rsidR="00C33959">
        <w:rPr>
          <w:rFonts w:ascii="Times New Roman" w:hAnsi="Times New Roman"/>
          <w:sz w:val="24"/>
          <w:szCs w:val="24"/>
        </w:rPr>
        <w:t xml:space="preserve">is </w:t>
      </w:r>
      <w:r w:rsidR="0043189B" w:rsidRPr="00C33959">
        <w:rPr>
          <w:rFonts w:ascii="Times New Roman" w:hAnsi="Times New Roman"/>
          <w:sz w:val="24"/>
          <w:szCs w:val="24"/>
        </w:rPr>
        <w:t>searching for a Bus</w:t>
      </w:r>
      <w:r w:rsidR="00A706C4" w:rsidRPr="00C33959">
        <w:rPr>
          <w:rFonts w:ascii="Times New Roman" w:hAnsi="Times New Roman"/>
          <w:sz w:val="24"/>
          <w:szCs w:val="24"/>
        </w:rPr>
        <w:t xml:space="preserve">iness </w:t>
      </w:r>
      <w:r w:rsidR="0043189B" w:rsidRPr="00C33959">
        <w:rPr>
          <w:rFonts w:ascii="Times New Roman" w:hAnsi="Times New Roman"/>
          <w:sz w:val="24"/>
          <w:szCs w:val="24"/>
        </w:rPr>
        <w:t xml:space="preserve">Director </w:t>
      </w:r>
      <w:r w:rsidR="0052465D" w:rsidRPr="00C33959">
        <w:rPr>
          <w:rFonts w:ascii="Times New Roman" w:hAnsi="Times New Roman"/>
          <w:sz w:val="24"/>
          <w:szCs w:val="24"/>
        </w:rPr>
        <w:t xml:space="preserve">to oversee all </w:t>
      </w:r>
      <w:r w:rsidR="0043189B" w:rsidRPr="00C33959">
        <w:rPr>
          <w:rFonts w:ascii="Times New Roman" w:hAnsi="Times New Roman"/>
          <w:sz w:val="24"/>
          <w:szCs w:val="24"/>
        </w:rPr>
        <w:t xml:space="preserve">business </w:t>
      </w:r>
      <w:r w:rsidR="0052465D" w:rsidRPr="00C33959">
        <w:rPr>
          <w:rFonts w:ascii="Times New Roman" w:hAnsi="Times New Roman"/>
          <w:sz w:val="24"/>
          <w:szCs w:val="24"/>
        </w:rPr>
        <w:t xml:space="preserve">operational aspects </w:t>
      </w:r>
      <w:r w:rsidR="0043189B" w:rsidRPr="00C33959">
        <w:rPr>
          <w:rFonts w:ascii="Times New Roman" w:hAnsi="Times New Roman"/>
          <w:sz w:val="24"/>
          <w:szCs w:val="24"/>
        </w:rPr>
        <w:t xml:space="preserve">and fundraising </w:t>
      </w:r>
      <w:r w:rsidR="0052465D" w:rsidRPr="00C33959">
        <w:rPr>
          <w:rFonts w:ascii="Times New Roman" w:hAnsi="Times New Roman"/>
          <w:sz w:val="24"/>
          <w:szCs w:val="24"/>
        </w:rPr>
        <w:t xml:space="preserve">of this innovative </w:t>
      </w:r>
      <w:r w:rsidR="00C33959">
        <w:rPr>
          <w:rFonts w:ascii="Times New Roman" w:hAnsi="Times New Roman"/>
          <w:sz w:val="24"/>
          <w:szCs w:val="24"/>
        </w:rPr>
        <w:t>c</w:t>
      </w:r>
      <w:r w:rsidR="0052465D" w:rsidRPr="00C33959">
        <w:rPr>
          <w:rFonts w:ascii="Times New Roman" w:hAnsi="Times New Roman"/>
          <w:sz w:val="24"/>
          <w:szCs w:val="24"/>
        </w:rPr>
        <w:t xml:space="preserve">harter school located in </w:t>
      </w:r>
      <w:r w:rsidR="00C33959">
        <w:rPr>
          <w:rFonts w:ascii="Times New Roman" w:hAnsi="Times New Roman"/>
          <w:sz w:val="24"/>
          <w:szCs w:val="24"/>
        </w:rPr>
        <w:t xml:space="preserve">historic </w:t>
      </w:r>
      <w:r w:rsidR="0052465D" w:rsidRPr="00C33959">
        <w:rPr>
          <w:rFonts w:ascii="Times New Roman" w:hAnsi="Times New Roman"/>
          <w:sz w:val="24"/>
          <w:szCs w:val="24"/>
        </w:rPr>
        <w:t xml:space="preserve">Beaufort, South Carolina. </w:t>
      </w:r>
      <w:r w:rsidR="003368F5" w:rsidRPr="00C33959">
        <w:rPr>
          <w:rFonts w:ascii="Times New Roman" w:hAnsi="Times New Roman"/>
          <w:sz w:val="24"/>
          <w:szCs w:val="24"/>
        </w:rPr>
        <w:t>BPS</w:t>
      </w:r>
      <w:r w:rsidRPr="00C33959">
        <w:rPr>
          <w:rFonts w:ascii="Times New Roman" w:hAnsi="Times New Roman"/>
          <w:sz w:val="24"/>
          <w:szCs w:val="24"/>
        </w:rPr>
        <w:t xml:space="preserve"> is chartered under the State Charter District of South Carolina.  </w:t>
      </w:r>
      <w:r w:rsidR="00C33959">
        <w:rPr>
          <w:rFonts w:ascii="Times New Roman" w:hAnsi="Times New Roman"/>
          <w:i/>
          <w:color w:val="000000"/>
          <w:sz w:val="24"/>
          <w:szCs w:val="24"/>
        </w:rPr>
        <w:t>Bridges Preparatory School’s</w:t>
      </w:r>
      <w:r w:rsidR="00465E33" w:rsidRPr="00C33959">
        <w:rPr>
          <w:rFonts w:ascii="Times New Roman" w:hAnsi="Times New Roman"/>
          <w:i/>
          <w:color w:val="000000"/>
          <w:sz w:val="24"/>
          <w:szCs w:val="24"/>
        </w:rPr>
        <w:t xml:space="preserve"> mission is to provide students equal access to a high quality K-12 whole child education that maximizes academic excellence and strength of character in a student-centered learning environment created by faculty of lifelong learners. </w:t>
      </w:r>
    </w:p>
    <w:p w:rsidR="00C33959" w:rsidRDefault="0052465D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395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368F5" w:rsidRPr="00C33959">
        <w:rPr>
          <w:rFonts w:ascii="Times New Roman" w:hAnsi="Times New Roman"/>
          <w:color w:val="000000"/>
          <w:sz w:val="24"/>
          <w:szCs w:val="24"/>
        </w:rPr>
        <w:t>candidate</w:t>
      </w:r>
      <w:r w:rsidR="00465E33" w:rsidRPr="00C33959">
        <w:rPr>
          <w:rFonts w:ascii="Times New Roman" w:hAnsi="Times New Roman"/>
          <w:color w:val="000000"/>
          <w:sz w:val="24"/>
          <w:szCs w:val="24"/>
        </w:rPr>
        <w:t xml:space="preserve"> must be a</w:t>
      </w:r>
      <w:r w:rsidRPr="00C33959">
        <w:rPr>
          <w:rFonts w:ascii="Times New Roman" w:hAnsi="Times New Roman"/>
          <w:color w:val="000000"/>
          <w:sz w:val="24"/>
          <w:szCs w:val="24"/>
        </w:rPr>
        <w:t xml:space="preserve"> passionate and driven </w:t>
      </w:r>
      <w:r w:rsidR="00C33959">
        <w:rPr>
          <w:rFonts w:ascii="Times New Roman" w:hAnsi="Times New Roman"/>
          <w:color w:val="000000"/>
          <w:sz w:val="24"/>
          <w:szCs w:val="24"/>
        </w:rPr>
        <w:t xml:space="preserve">leader </w:t>
      </w:r>
      <w:r w:rsidRPr="00C33959">
        <w:rPr>
          <w:rFonts w:ascii="Times New Roman" w:hAnsi="Times New Roman"/>
          <w:color w:val="000000"/>
          <w:sz w:val="24"/>
          <w:szCs w:val="24"/>
        </w:rPr>
        <w:t xml:space="preserve">who will assist in continuing </w:t>
      </w:r>
      <w:r w:rsidR="00E32988" w:rsidRPr="00C33959">
        <w:rPr>
          <w:rFonts w:ascii="Times New Roman" w:hAnsi="Times New Roman"/>
          <w:color w:val="000000"/>
          <w:sz w:val="24"/>
          <w:szCs w:val="24"/>
        </w:rPr>
        <w:t>the development of</w:t>
      </w:r>
      <w:r w:rsidRPr="00C33959">
        <w:rPr>
          <w:rFonts w:ascii="Times New Roman" w:hAnsi="Times New Roman"/>
          <w:color w:val="000000"/>
          <w:sz w:val="24"/>
          <w:szCs w:val="24"/>
        </w:rPr>
        <w:t xml:space="preserve"> this young charter school by embracing the mission of BPS and introducing new ideas, </w:t>
      </w:r>
      <w:r w:rsidR="0043189B" w:rsidRPr="00C33959">
        <w:rPr>
          <w:rFonts w:ascii="Times New Roman" w:hAnsi="Times New Roman"/>
          <w:color w:val="000000"/>
          <w:sz w:val="24"/>
          <w:szCs w:val="24"/>
        </w:rPr>
        <w:t xml:space="preserve">business and fundraising </w:t>
      </w:r>
      <w:r w:rsidRPr="00C33959">
        <w:rPr>
          <w:rFonts w:ascii="Times New Roman" w:hAnsi="Times New Roman"/>
          <w:color w:val="000000"/>
          <w:sz w:val="24"/>
          <w:szCs w:val="24"/>
        </w:rPr>
        <w:t>programs, and initiatives to achieve further excellence, growth and impact</w:t>
      </w:r>
      <w:r w:rsidR="0043189B" w:rsidRPr="00C3395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28D6" w:rsidRPr="00C33959" w:rsidRDefault="0043189B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3959">
        <w:rPr>
          <w:rFonts w:ascii="Times New Roman" w:hAnsi="Times New Roman"/>
          <w:color w:val="000000"/>
          <w:sz w:val="24"/>
          <w:szCs w:val="24"/>
        </w:rPr>
        <w:t xml:space="preserve">This position 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>will work</w:t>
      </w:r>
      <w:r w:rsidR="000013AE" w:rsidRPr="00C33959">
        <w:rPr>
          <w:rFonts w:ascii="Times New Roman" w:hAnsi="Times New Roman"/>
          <w:color w:val="000000"/>
          <w:sz w:val="24"/>
          <w:szCs w:val="24"/>
        </w:rPr>
        <w:t xml:space="preserve"> as a key member of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 xml:space="preserve"> the leadership team with the </w:t>
      </w:r>
      <w:r w:rsidRPr="00C33959">
        <w:rPr>
          <w:rFonts w:ascii="Times New Roman" w:hAnsi="Times New Roman"/>
          <w:color w:val="000000"/>
          <w:sz w:val="24"/>
          <w:szCs w:val="24"/>
        </w:rPr>
        <w:t xml:space="preserve">Head of School 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 xml:space="preserve">as well as </w:t>
      </w:r>
      <w:r w:rsidR="00CF6539" w:rsidRPr="00C33959">
        <w:rPr>
          <w:rFonts w:ascii="Times New Roman" w:hAnsi="Times New Roman"/>
          <w:color w:val="000000"/>
          <w:sz w:val="24"/>
          <w:szCs w:val="24"/>
        </w:rPr>
        <w:t xml:space="preserve">report to and 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 xml:space="preserve">work closely with the Board of the Directors to execute long-term strategic growth of the organization. </w:t>
      </w:r>
      <w:r w:rsidRPr="00C33959">
        <w:rPr>
          <w:rFonts w:ascii="Times New Roman" w:hAnsi="Times New Roman"/>
          <w:color w:val="000000"/>
          <w:sz w:val="24"/>
          <w:szCs w:val="24"/>
        </w:rPr>
        <w:t>Interested candidates</w:t>
      </w:r>
      <w:r w:rsidR="00A95101" w:rsidRPr="00C33959">
        <w:rPr>
          <w:rFonts w:ascii="Times New Roman" w:hAnsi="Times New Roman"/>
          <w:color w:val="000000"/>
          <w:sz w:val="24"/>
          <w:szCs w:val="24"/>
        </w:rPr>
        <w:t xml:space="preserve"> should have proven track record of</w:t>
      </w:r>
      <w:r w:rsidR="004D4E04" w:rsidRPr="00C33959">
        <w:rPr>
          <w:rFonts w:ascii="Times New Roman" w:hAnsi="Times New Roman"/>
          <w:color w:val="000000"/>
          <w:sz w:val="24"/>
          <w:szCs w:val="24"/>
        </w:rPr>
        <w:t xml:space="preserve"> working with volunteer committees to achieve goals</w:t>
      </w:r>
      <w:r w:rsidR="00A95101" w:rsidRPr="00C33959">
        <w:rPr>
          <w:rFonts w:ascii="Times New Roman" w:hAnsi="Times New Roman"/>
          <w:color w:val="000000"/>
          <w:sz w:val="24"/>
          <w:szCs w:val="24"/>
        </w:rPr>
        <w:t xml:space="preserve"> and outcomes</w:t>
      </w:r>
      <w:r w:rsidR="004D4E04" w:rsidRPr="00C33959">
        <w:rPr>
          <w:rFonts w:ascii="Times New Roman" w:hAnsi="Times New Roman"/>
          <w:color w:val="000000"/>
          <w:sz w:val="24"/>
          <w:szCs w:val="24"/>
        </w:rPr>
        <w:t>.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8D6" w:rsidRPr="00C33959">
        <w:rPr>
          <w:rFonts w:ascii="Times New Roman" w:hAnsi="Times New Roman"/>
          <w:color w:val="000000"/>
          <w:sz w:val="24"/>
          <w:szCs w:val="24"/>
        </w:rPr>
        <w:t xml:space="preserve">This is a key role that must develop strong internal and external relationships to positively impact the community. </w:t>
      </w:r>
    </w:p>
    <w:p w:rsidR="003368F5" w:rsidRPr="00C33959" w:rsidRDefault="0043189B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33959">
        <w:rPr>
          <w:rFonts w:ascii="Times New Roman" w:hAnsi="Times New Roman"/>
          <w:color w:val="000000"/>
          <w:sz w:val="24"/>
          <w:szCs w:val="24"/>
        </w:rPr>
        <w:t>R</w:t>
      </w:r>
      <w:r w:rsidR="00FC045E" w:rsidRPr="00C33959">
        <w:rPr>
          <w:rFonts w:ascii="Times New Roman" w:hAnsi="Times New Roman"/>
          <w:color w:val="000000"/>
          <w:sz w:val="24"/>
          <w:szCs w:val="24"/>
        </w:rPr>
        <w:t>esponsible for the following:</w:t>
      </w:r>
    </w:p>
    <w:p w:rsidR="00FC045E" w:rsidRPr="00C33959" w:rsidRDefault="0043189B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Work with Board and HOS to develop and refine</w:t>
      </w:r>
      <w:r w:rsidR="00FC045E" w:rsidRPr="00C33959">
        <w:rPr>
          <w:rFonts w:ascii="Times New Roman" w:hAnsi="Times New Roman"/>
          <w:kern w:val="1"/>
          <w:sz w:val="24"/>
          <w:szCs w:val="24"/>
        </w:rPr>
        <w:t xml:space="preserve"> the strategic goals that will guide and lead BPS, including establishing clear benchmarks and milestones to measure </w:t>
      </w:r>
      <w:r w:rsidR="00E32988" w:rsidRPr="00C33959">
        <w:rPr>
          <w:rFonts w:ascii="Times New Roman" w:hAnsi="Times New Roman"/>
          <w:kern w:val="1"/>
          <w:sz w:val="24"/>
          <w:szCs w:val="24"/>
        </w:rPr>
        <w:t xml:space="preserve">financial </w:t>
      </w:r>
      <w:r w:rsidR="00FC045E" w:rsidRPr="00C33959">
        <w:rPr>
          <w:rFonts w:ascii="Times New Roman" w:hAnsi="Times New Roman"/>
          <w:kern w:val="1"/>
          <w:sz w:val="24"/>
          <w:szCs w:val="24"/>
        </w:rPr>
        <w:t xml:space="preserve">progress and performance and </w:t>
      </w:r>
      <w:r w:rsidR="00E32988" w:rsidRPr="00C33959">
        <w:rPr>
          <w:rFonts w:ascii="Times New Roman" w:hAnsi="Times New Roman"/>
          <w:kern w:val="1"/>
          <w:sz w:val="24"/>
          <w:szCs w:val="24"/>
        </w:rPr>
        <w:t>align</w:t>
      </w:r>
      <w:r w:rsidR="00FC045E" w:rsidRPr="00C33959">
        <w:rPr>
          <w:rFonts w:ascii="Times New Roman" w:hAnsi="Times New Roman"/>
          <w:kern w:val="1"/>
          <w:sz w:val="24"/>
          <w:szCs w:val="24"/>
        </w:rPr>
        <w:t xml:space="preserve"> with the Charter goals.</w:t>
      </w:r>
    </w:p>
    <w:p w:rsidR="00FC045E" w:rsidRPr="00C33959" w:rsidRDefault="00FC045E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Serving as an engaging and visionary storyteller of BPS Charter’s achievements and future goals. </w:t>
      </w:r>
    </w:p>
    <w:p w:rsidR="00FC045E" w:rsidRPr="00C33959" w:rsidRDefault="00FC045E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Building awareness and support by engaging with all stakeholders, including school leaders, faculty, staff, parents, the charter community, current and prospective funders and strategic partners. </w:t>
      </w:r>
    </w:p>
    <w:p w:rsidR="006A28D6" w:rsidRPr="00C33959" w:rsidRDefault="00FC045E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Support</w:t>
      </w:r>
      <w:r w:rsidR="00C33959">
        <w:rPr>
          <w:rFonts w:ascii="Times New Roman" w:hAnsi="Times New Roman"/>
          <w:kern w:val="1"/>
          <w:sz w:val="24"/>
          <w:szCs w:val="24"/>
        </w:rPr>
        <w:t>ing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and/or driv</w:t>
      </w:r>
      <w:r w:rsidR="00C33959">
        <w:rPr>
          <w:rFonts w:ascii="Times New Roman" w:hAnsi="Times New Roman"/>
          <w:kern w:val="1"/>
          <w:sz w:val="24"/>
          <w:szCs w:val="24"/>
        </w:rPr>
        <w:t>ing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fundraising efforts from all stakeholders</w:t>
      </w:r>
      <w:r w:rsidR="006A28D6" w:rsidRPr="00C33959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>while leading the development and achievement of comprehensive fund development goals.</w:t>
      </w:r>
    </w:p>
    <w:p w:rsidR="00FC045E" w:rsidRPr="00C33959" w:rsidRDefault="004D4E04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Overseeing the fiscal health of the non-profit organization for the effective operation and long-term sustainability. </w:t>
      </w:r>
    </w:p>
    <w:p w:rsidR="004D4E04" w:rsidRPr="00C33959" w:rsidRDefault="004D4E04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Recruiting, developing, managing and retaining high-quality</w:t>
      </w:r>
      <w:r w:rsidR="0043189B" w:rsidRPr="00C33959">
        <w:rPr>
          <w:rFonts w:ascii="Times New Roman" w:hAnsi="Times New Roman"/>
          <w:kern w:val="1"/>
          <w:sz w:val="24"/>
          <w:szCs w:val="24"/>
        </w:rPr>
        <w:t xml:space="preserve"> business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personnel</w:t>
      </w:r>
      <w:r w:rsidR="0043189B" w:rsidRPr="00C33959">
        <w:rPr>
          <w:rFonts w:ascii="Times New Roman" w:hAnsi="Times New Roman"/>
          <w:kern w:val="1"/>
          <w:sz w:val="24"/>
          <w:szCs w:val="24"/>
        </w:rPr>
        <w:t>.</w:t>
      </w:r>
    </w:p>
    <w:p w:rsidR="004D4E04" w:rsidRPr="00C33959" w:rsidRDefault="004D4E04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lastRenderedPageBreak/>
        <w:t xml:space="preserve">Ensuring operational integrity including compliance with all applicable laws, regulatory reporting, contractual obligations, and successful charter renewals and obligations. </w:t>
      </w:r>
    </w:p>
    <w:p w:rsidR="004D4E04" w:rsidRPr="00C33959" w:rsidRDefault="00C33959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Assisting with s</w:t>
      </w:r>
      <w:r w:rsidR="004D4E04" w:rsidRPr="00C33959">
        <w:rPr>
          <w:rFonts w:ascii="Times New Roman" w:hAnsi="Times New Roman"/>
          <w:kern w:val="1"/>
          <w:sz w:val="24"/>
          <w:szCs w:val="24"/>
        </w:rPr>
        <w:t>ecuring quality and affordable facilities for growth of school.</w:t>
      </w:r>
    </w:p>
    <w:p w:rsidR="004D4E04" w:rsidRPr="00C33959" w:rsidRDefault="004D4E04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Accomplishing work through volunteers and committees to ensure movement to strategic plans, goals and mission of the non-profit charter school. </w:t>
      </w:r>
    </w:p>
    <w:p w:rsidR="0043189B" w:rsidRPr="00C33959" w:rsidRDefault="0043189B" w:rsidP="00C339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Identif</w:t>
      </w:r>
      <w:r w:rsidR="00C33959">
        <w:rPr>
          <w:rFonts w:ascii="Times New Roman" w:hAnsi="Times New Roman"/>
          <w:kern w:val="1"/>
          <w:sz w:val="24"/>
          <w:szCs w:val="24"/>
        </w:rPr>
        <w:t>y</w:t>
      </w:r>
      <w:r w:rsidRPr="00C33959">
        <w:rPr>
          <w:rFonts w:ascii="Times New Roman" w:hAnsi="Times New Roman"/>
          <w:kern w:val="1"/>
          <w:sz w:val="24"/>
          <w:szCs w:val="24"/>
        </w:rPr>
        <w:t>i</w:t>
      </w:r>
      <w:r w:rsidR="00C33959">
        <w:rPr>
          <w:rFonts w:ascii="Times New Roman" w:hAnsi="Times New Roman"/>
          <w:kern w:val="1"/>
          <w:sz w:val="24"/>
          <w:szCs w:val="24"/>
        </w:rPr>
        <w:t>ng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new and innovative opportunities, and prioritiz</w:t>
      </w:r>
      <w:r w:rsidR="00C33959">
        <w:rPr>
          <w:rFonts w:ascii="Times New Roman" w:hAnsi="Times New Roman"/>
          <w:kern w:val="1"/>
          <w:sz w:val="24"/>
          <w:szCs w:val="24"/>
        </w:rPr>
        <w:t>ing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them within the parameters of available resources, capacity, and potential pay-off (increasing revenue, brand equi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>ty, etc.)</w:t>
      </w:r>
      <w:r w:rsidR="00C33959">
        <w:rPr>
          <w:rFonts w:ascii="Times New Roman" w:hAnsi="Times New Roman"/>
          <w:kern w:val="1"/>
          <w:sz w:val="24"/>
          <w:szCs w:val="24"/>
        </w:rPr>
        <w:t>;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 evaluat</w:t>
      </w:r>
      <w:r w:rsidR="00C33959">
        <w:rPr>
          <w:rFonts w:ascii="Times New Roman" w:hAnsi="Times New Roman"/>
          <w:kern w:val="1"/>
          <w:sz w:val="24"/>
          <w:szCs w:val="24"/>
        </w:rPr>
        <w:t>ing current activities and identifying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 opportunities for strong and consistent alignment with organizational mission and goals. </w:t>
      </w:r>
    </w:p>
    <w:p w:rsidR="007E464F" w:rsidRPr="00C33959" w:rsidRDefault="007E464F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C33959">
        <w:rPr>
          <w:rFonts w:ascii="Times New Roman" w:hAnsi="Times New Roman"/>
          <w:b/>
          <w:kern w:val="1"/>
          <w:sz w:val="24"/>
          <w:szCs w:val="24"/>
        </w:rPr>
        <w:t>Qualifications:</w:t>
      </w:r>
    </w:p>
    <w:p w:rsidR="004D4E04" w:rsidRPr="00C33959" w:rsidRDefault="003368F5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The BPS </w:t>
      </w:r>
      <w:r w:rsidR="0043189B" w:rsidRPr="00C33959">
        <w:rPr>
          <w:rFonts w:ascii="Times New Roman" w:hAnsi="Times New Roman"/>
          <w:kern w:val="1"/>
          <w:sz w:val="24"/>
          <w:szCs w:val="24"/>
        </w:rPr>
        <w:t>Bus</w:t>
      </w:r>
      <w:r w:rsidR="00A706C4" w:rsidRPr="00C33959">
        <w:rPr>
          <w:rFonts w:ascii="Times New Roman" w:hAnsi="Times New Roman"/>
          <w:kern w:val="1"/>
          <w:sz w:val="24"/>
          <w:szCs w:val="24"/>
        </w:rPr>
        <w:t xml:space="preserve">iness </w:t>
      </w:r>
      <w:r w:rsidR="004D4E04" w:rsidRPr="00C33959">
        <w:rPr>
          <w:rFonts w:ascii="Times New Roman" w:hAnsi="Times New Roman"/>
          <w:kern w:val="1"/>
          <w:sz w:val="24"/>
          <w:szCs w:val="24"/>
        </w:rPr>
        <w:t xml:space="preserve">Director must possess extensive management experience with a record of success executing strategic </w:t>
      </w:r>
      <w:r w:rsidR="0043189B" w:rsidRPr="00C33959">
        <w:rPr>
          <w:rFonts w:ascii="Times New Roman" w:hAnsi="Times New Roman"/>
          <w:kern w:val="1"/>
          <w:sz w:val="24"/>
          <w:szCs w:val="24"/>
        </w:rPr>
        <w:t xml:space="preserve">priorities, </w:t>
      </w:r>
      <w:r w:rsidR="004D4E04" w:rsidRPr="00C33959">
        <w:rPr>
          <w:rFonts w:ascii="Times New Roman" w:hAnsi="Times New Roman"/>
          <w:kern w:val="1"/>
          <w:sz w:val="24"/>
          <w:szCs w:val="24"/>
        </w:rPr>
        <w:t>creatively tapping a wide range of resources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 </w:t>
      </w:r>
      <w:r w:rsidR="00C33959">
        <w:rPr>
          <w:rFonts w:ascii="Times New Roman" w:hAnsi="Times New Roman"/>
          <w:kern w:val="1"/>
          <w:sz w:val="24"/>
          <w:szCs w:val="24"/>
        </w:rPr>
        <w:t xml:space="preserve">and demonstrating the ability to work with others 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to increase fundraising capabilities. </w:t>
      </w:r>
    </w:p>
    <w:p w:rsidR="007E464F" w:rsidRPr="00C33959" w:rsidRDefault="007E464F" w:rsidP="00C3395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kern w:val="1"/>
          <w:sz w:val="24"/>
          <w:szCs w:val="24"/>
        </w:rPr>
      </w:pPr>
      <w:r w:rsidRPr="00C33959">
        <w:rPr>
          <w:rFonts w:ascii="Times New Roman" w:hAnsi="Times New Roman"/>
          <w:b/>
          <w:kern w:val="1"/>
          <w:sz w:val="24"/>
          <w:szCs w:val="24"/>
        </w:rPr>
        <w:t> </w:t>
      </w:r>
      <w:r w:rsidRPr="00C33959">
        <w:rPr>
          <w:rFonts w:ascii="Times New Roman" w:hAnsi="Times New Roman"/>
          <w:b/>
          <w:iCs/>
          <w:kern w:val="1"/>
          <w:sz w:val="24"/>
          <w:szCs w:val="24"/>
        </w:rPr>
        <w:t>BPS Preferred Q</w:t>
      </w:r>
      <w:r w:rsidR="004D4E04" w:rsidRPr="00C33959">
        <w:rPr>
          <w:rFonts w:ascii="Times New Roman" w:hAnsi="Times New Roman"/>
          <w:b/>
          <w:iCs/>
          <w:kern w:val="1"/>
          <w:sz w:val="24"/>
          <w:szCs w:val="24"/>
        </w:rPr>
        <w:t>uali</w:t>
      </w:r>
      <w:r w:rsidR="006A28D6" w:rsidRPr="00C33959">
        <w:rPr>
          <w:rFonts w:ascii="Times New Roman" w:hAnsi="Times New Roman"/>
          <w:b/>
          <w:iCs/>
          <w:kern w:val="1"/>
          <w:sz w:val="24"/>
          <w:szCs w:val="24"/>
        </w:rPr>
        <w:t>fications for Busi</w:t>
      </w:r>
      <w:r w:rsidR="00886D7A" w:rsidRPr="00C33959">
        <w:rPr>
          <w:rFonts w:ascii="Times New Roman" w:hAnsi="Times New Roman"/>
          <w:b/>
          <w:iCs/>
          <w:kern w:val="1"/>
          <w:sz w:val="24"/>
          <w:szCs w:val="24"/>
        </w:rPr>
        <w:t xml:space="preserve">ness </w:t>
      </w:r>
      <w:r w:rsidR="006A28D6" w:rsidRPr="00C33959">
        <w:rPr>
          <w:rFonts w:ascii="Times New Roman" w:hAnsi="Times New Roman"/>
          <w:b/>
          <w:iCs/>
          <w:kern w:val="1"/>
          <w:sz w:val="24"/>
          <w:szCs w:val="24"/>
        </w:rPr>
        <w:t>Director</w:t>
      </w:r>
      <w:r w:rsidRPr="00C33959">
        <w:rPr>
          <w:rFonts w:ascii="Times New Roman" w:hAnsi="Times New Roman"/>
          <w:b/>
          <w:iCs/>
          <w:kern w:val="1"/>
          <w:sz w:val="24"/>
          <w:szCs w:val="24"/>
        </w:rPr>
        <w:t>:</w:t>
      </w:r>
    </w:p>
    <w:p w:rsidR="003368F5" w:rsidRPr="00C33959" w:rsidRDefault="003368F5" w:rsidP="00336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Five to seven years of experience in a leadership role 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in </w:t>
      </w:r>
      <w:r w:rsidR="00886D7A" w:rsidRPr="00C33959">
        <w:rPr>
          <w:rFonts w:ascii="Times New Roman" w:hAnsi="Times New Roman"/>
          <w:kern w:val="1"/>
          <w:sz w:val="24"/>
          <w:szCs w:val="24"/>
        </w:rPr>
        <w:t xml:space="preserve">financial business. Fund </w:t>
      </w:r>
      <w:r w:rsidR="00C33959">
        <w:rPr>
          <w:rFonts w:ascii="Times New Roman" w:hAnsi="Times New Roman"/>
          <w:kern w:val="1"/>
          <w:sz w:val="24"/>
          <w:szCs w:val="24"/>
        </w:rPr>
        <w:t xml:space="preserve">development </w:t>
      </w:r>
      <w:r w:rsidR="004D4E04" w:rsidRPr="00C33959">
        <w:rPr>
          <w:rFonts w:ascii="Times New Roman" w:hAnsi="Times New Roman"/>
          <w:kern w:val="1"/>
          <w:sz w:val="24"/>
          <w:szCs w:val="24"/>
        </w:rPr>
        <w:t>within a non-profit organization</w:t>
      </w:r>
      <w:r w:rsidR="00886D7A" w:rsidRPr="00C33959">
        <w:rPr>
          <w:rFonts w:ascii="Times New Roman" w:hAnsi="Times New Roman"/>
          <w:kern w:val="1"/>
          <w:sz w:val="24"/>
          <w:szCs w:val="24"/>
        </w:rPr>
        <w:t xml:space="preserve"> experience a plus</w:t>
      </w:r>
      <w:r w:rsidR="004D4E04" w:rsidRPr="00C33959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7E464F" w:rsidRPr="00C33959" w:rsidRDefault="00CF6539" w:rsidP="00CF65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Bachelo</w:t>
      </w:r>
      <w:r w:rsidR="00D305FD" w:rsidRPr="00C33959">
        <w:rPr>
          <w:rFonts w:ascii="Times New Roman" w:hAnsi="Times New Roman"/>
          <w:kern w:val="1"/>
          <w:sz w:val="24"/>
          <w:szCs w:val="24"/>
        </w:rPr>
        <w:t>r’s Degree from accredited four-</w:t>
      </w:r>
      <w:r w:rsidRPr="00C33959">
        <w:rPr>
          <w:rFonts w:ascii="Times New Roman" w:hAnsi="Times New Roman"/>
          <w:kern w:val="1"/>
          <w:sz w:val="24"/>
          <w:szCs w:val="24"/>
        </w:rPr>
        <w:t>year university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>.</w:t>
      </w:r>
    </w:p>
    <w:p w:rsidR="00C33959" w:rsidRDefault="00CF6539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Successful management experience and track reco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rd of managing financial growth within an </w:t>
      </w:r>
    </w:p>
    <w:p w:rsidR="00CF6539" w:rsidRPr="00C33959" w:rsidRDefault="006A28D6" w:rsidP="00C339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organization</w:t>
      </w:r>
      <w:r w:rsidR="00CF6539" w:rsidRPr="00C33959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CF6539" w:rsidRPr="00C33959" w:rsidRDefault="00CF6539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Capacity for leadership including the ability to effectively assemble and motivate a team of professionals 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 xml:space="preserve">and volunteers 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to achieve ambitious and measurable results. </w:t>
      </w:r>
    </w:p>
    <w:p w:rsidR="00CF6539" w:rsidRPr="00C33959" w:rsidRDefault="00CF6539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Ability to develop meaningful relationships with diverse stakeholders and the community in which we live and serve </w:t>
      </w:r>
    </w:p>
    <w:p w:rsidR="00CF6539" w:rsidRPr="00C33959" w:rsidRDefault="00CF6539" w:rsidP="00CF65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Track record for developing and securing resources through philanthropy and other funding sources including strategic partners, grants and mobilization of stakeholders. </w:t>
      </w:r>
    </w:p>
    <w:p w:rsidR="00CF6539" w:rsidRPr="00C33959" w:rsidRDefault="00CF6539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Ability and willingness to commit to ensuring high academic achievement for diverse student communities. </w:t>
      </w:r>
    </w:p>
    <w:p w:rsidR="007E464F" w:rsidRPr="00C33959" w:rsidRDefault="00302F55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experience in </w:t>
      </w:r>
      <w:r w:rsidR="00D305FD" w:rsidRPr="00C33959">
        <w:rPr>
          <w:rFonts w:ascii="Times New Roman" w:hAnsi="Times New Roman"/>
          <w:kern w:val="1"/>
          <w:sz w:val="24"/>
          <w:szCs w:val="24"/>
        </w:rPr>
        <w:t xml:space="preserve">finance, budgeting </w:t>
      </w:r>
      <w:r w:rsidR="007E464F" w:rsidRPr="00C33959">
        <w:rPr>
          <w:rFonts w:ascii="Times New Roman" w:hAnsi="Times New Roman"/>
          <w:kern w:val="1"/>
          <w:sz w:val="24"/>
          <w:szCs w:val="24"/>
        </w:rPr>
        <w:t xml:space="preserve">and </w:t>
      </w:r>
      <w:r w:rsidR="00CF6539" w:rsidRPr="00C33959">
        <w:rPr>
          <w:rFonts w:ascii="Times New Roman" w:hAnsi="Times New Roman"/>
          <w:kern w:val="1"/>
          <w:sz w:val="24"/>
          <w:szCs w:val="24"/>
        </w:rPr>
        <w:t xml:space="preserve">reporting to and </w:t>
      </w:r>
      <w:r w:rsidR="007E464F" w:rsidRPr="00C33959">
        <w:rPr>
          <w:rFonts w:ascii="Times New Roman" w:hAnsi="Times New Roman"/>
          <w:kern w:val="1"/>
          <w:sz w:val="24"/>
          <w:szCs w:val="24"/>
        </w:rPr>
        <w:t>working with boards</w:t>
      </w:r>
      <w:r w:rsidR="003654FF" w:rsidRPr="00C33959">
        <w:rPr>
          <w:rFonts w:ascii="Times New Roman" w:hAnsi="Times New Roman"/>
          <w:kern w:val="1"/>
          <w:sz w:val="24"/>
          <w:szCs w:val="24"/>
        </w:rPr>
        <w:t>;</w:t>
      </w:r>
    </w:p>
    <w:p w:rsidR="007E464F" w:rsidRPr="00C33959" w:rsidRDefault="007E464F" w:rsidP="007E464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>relative charter school experience; </w:t>
      </w:r>
    </w:p>
    <w:p w:rsidR="003654FF" w:rsidRPr="00C33959" w:rsidRDefault="003654FF" w:rsidP="00CF65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1"/>
          <w:sz w:val="24"/>
          <w:szCs w:val="24"/>
        </w:rPr>
      </w:pPr>
    </w:p>
    <w:p w:rsidR="007E464F" w:rsidRPr="00C33959" w:rsidRDefault="007E464F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kern w:val="1"/>
          <w:sz w:val="24"/>
          <w:szCs w:val="24"/>
        </w:rPr>
      </w:pPr>
      <w:r w:rsidRPr="00C33959">
        <w:rPr>
          <w:rFonts w:ascii="Times New Roman" w:hAnsi="Times New Roman"/>
          <w:b/>
          <w:kern w:val="1"/>
          <w:sz w:val="24"/>
          <w:szCs w:val="24"/>
        </w:rPr>
        <w:t xml:space="preserve">Application </w:t>
      </w:r>
      <w:r w:rsidR="00C33959">
        <w:rPr>
          <w:rFonts w:ascii="Times New Roman" w:hAnsi="Times New Roman"/>
          <w:b/>
          <w:kern w:val="1"/>
          <w:sz w:val="24"/>
          <w:szCs w:val="24"/>
        </w:rPr>
        <w:t>must</w:t>
      </w:r>
      <w:r w:rsidRPr="00C33959">
        <w:rPr>
          <w:rFonts w:ascii="Times New Roman" w:hAnsi="Times New Roman"/>
          <w:b/>
          <w:kern w:val="1"/>
          <w:sz w:val="24"/>
          <w:szCs w:val="24"/>
        </w:rPr>
        <w:t xml:space="preserve"> include:</w:t>
      </w:r>
    </w:p>
    <w:p w:rsidR="007E464F" w:rsidRPr="00C33959" w:rsidRDefault="007E464F" w:rsidP="007E46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Cover Letter, Resume, Names and Contact details of </w:t>
      </w:r>
      <w:r w:rsidR="00C33959">
        <w:rPr>
          <w:rFonts w:ascii="Times New Roman" w:hAnsi="Times New Roman"/>
          <w:kern w:val="1"/>
          <w:sz w:val="24"/>
          <w:szCs w:val="24"/>
        </w:rPr>
        <w:t>three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references</w:t>
      </w:r>
    </w:p>
    <w:p w:rsidR="00C33959" w:rsidRDefault="00C33959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kern w:val="1"/>
          <w:sz w:val="24"/>
          <w:szCs w:val="24"/>
        </w:rPr>
      </w:pPr>
    </w:p>
    <w:p w:rsidR="006B0656" w:rsidRPr="00C33959" w:rsidRDefault="006A28D6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kern w:val="1"/>
          <w:sz w:val="24"/>
          <w:szCs w:val="24"/>
        </w:rPr>
      </w:pPr>
      <w:r w:rsidRPr="00C33959">
        <w:rPr>
          <w:rFonts w:ascii="Times New Roman" w:hAnsi="Times New Roman"/>
          <w:b/>
          <w:kern w:val="1"/>
          <w:sz w:val="24"/>
          <w:szCs w:val="24"/>
        </w:rPr>
        <w:t xml:space="preserve">Application search </w:t>
      </w:r>
      <w:r w:rsidR="00D305FD" w:rsidRPr="00C33959">
        <w:rPr>
          <w:rFonts w:ascii="Times New Roman" w:hAnsi="Times New Roman"/>
          <w:b/>
          <w:kern w:val="1"/>
          <w:sz w:val="24"/>
          <w:szCs w:val="24"/>
        </w:rPr>
        <w:t>opens June 15</w:t>
      </w:r>
      <w:r w:rsidR="009F5EE3" w:rsidRPr="00C33959">
        <w:rPr>
          <w:rFonts w:ascii="Times New Roman" w:hAnsi="Times New Roman"/>
          <w:b/>
          <w:kern w:val="1"/>
          <w:sz w:val="24"/>
          <w:szCs w:val="24"/>
        </w:rPr>
        <w:t xml:space="preserve"> and closes </w:t>
      </w:r>
      <w:r w:rsidR="00D305FD" w:rsidRPr="00C33959">
        <w:rPr>
          <w:rFonts w:ascii="Times New Roman" w:hAnsi="Times New Roman"/>
          <w:b/>
          <w:kern w:val="1"/>
          <w:sz w:val="24"/>
          <w:szCs w:val="24"/>
        </w:rPr>
        <w:t>July 22</w:t>
      </w:r>
      <w:r w:rsidR="006B0656" w:rsidRPr="00C33959">
        <w:rPr>
          <w:rFonts w:ascii="Times New Roman" w:hAnsi="Times New Roman"/>
          <w:b/>
          <w:kern w:val="1"/>
          <w:sz w:val="24"/>
          <w:szCs w:val="24"/>
        </w:rPr>
        <w:t>, 2016</w:t>
      </w:r>
      <w:r w:rsidR="007E464F" w:rsidRPr="00C33959">
        <w:rPr>
          <w:rFonts w:ascii="Times New Roman" w:hAnsi="Times New Roman"/>
          <w:b/>
          <w:kern w:val="1"/>
          <w:sz w:val="24"/>
          <w:szCs w:val="24"/>
        </w:rPr>
        <w:t xml:space="preserve">. </w:t>
      </w:r>
    </w:p>
    <w:p w:rsidR="007E464F" w:rsidRPr="00C33959" w:rsidRDefault="006B0656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Start Date: </w:t>
      </w:r>
      <w:r w:rsidR="006A28D6" w:rsidRPr="00C33959">
        <w:rPr>
          <w:rFonts w:ascii="Times New Roman" w:hAnsi="Times New Roman"/>
          <w:kern w:val="1"/>
          <w:sz w:val="24"/>
          <w:szCs w:val="24"/>
        </w:rPr>
        <w:t>July</w:t>
      </w:r>
      <w:r w:rsidRPr="00C33959">
        <w:rPr>
          <w:rFonts w:ascii="Times New Roman" w:hAnsi="Times New Roman"/>
          <w:kern w:val="1"/>
          <w:sz w:val="24"/>
          <w:szCs w:val="24"/>
        </w:rPr>
        <w:t xml:space="preserve"> / August 2016</w:t>
      </w:r>
    </w:p>
    <w:p w:rsidR="007E464F" w:rsidRPr="00C33959" w:rsidRDefault="007E464F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Send completed application to:  </w:t>
      </w:r>
      <w:hyperlink r:id="rId6" w:history="1">
        <w:r w:rsidRPr="00C33959">
          <w:rPr>
            <w:rFonts w:ascii="Times New Roman" w:hAnsi="Times New Roman"/>
            <w:color w:val="0000F6"/>
            <w:kern w:val="1"/>
            <w:sz w:val="24"/>
            <w:szCs w:val="24"/>
            <w:u w:val="single" w:color="0000F6"/>
          </w:rPr>
          <w:t>careers@bridgespreparatoryschool.org</w:t>
        </w:r>
      </w:hyperlink>
    </w:p>
    <w:p w:rsidR="007E464F" w:rsidRPr="00C33959" w:rsidRDefault="007E464F" w:rsidP="007E464F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4"/>
          <w:szCs w:val="24"/>
        </w:rPr>
      </w:pPr>
      <w:r w:rsidRPr="00C33959">
        <w:rPr>
          <w:rFonts w:ascii="Times New Roman" w:hAnsi="Times New Roman"/>
          <w:kern w:val="1"/>
          <w:sz w:val="24"/>
          <w:szCs w:val="24"/>
        </w:rPr>
        <w:t xml:space="preserve">BPS is an equal opportunity employer.  </w:t>
      </w:r>
    </w:p>
    <w:p w:rsidR="00036217" w:rsidRPr="00C33959" w:rsidRDefault="00036217" w:rsidP="007E464F">
      <w:pPr>
        <w:rPr>
          <w:rFonts w:ascii="Times New Roman" w:hAnsi="Times New Roman"/>
          <w:sz w:val="24"/>
          <w:szCs w:val="24"/>
        </w:rPr>
      </w:pPr>
    </w:p>
    <w:sectPr w:rsidR="00036217" w:rsidRPr="00C33959" w:rsidSect="00C33959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E14648"/>
    <w:multiLevelType w:val="hybridMultilevel"/>
    <w:tmpl w:val="FD7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9EE"/>
    <w:multiLevelType w:val="hybridMultilevel"/>
    <w:tmpl w:val="3B8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7"/>
    <w:rsid w:val="000013AE"/>
    <w:rsid w:val="00005F6B"/>
    <w:rsid w:val="00017A8D"/>
    <w:rsid w:val="00036217"/>
    <w:rsid w:val="00150CA8"/>
    <w:rsid w:val="001628D0"/>
    <w:rsid w:val="00187172"/>
    <w:rsid w:val="00192065"/>
    <w:rsid w:val="00240545"/>
    <w:rsid w:val="0029224D"/>
    <w:rsid w:val="002E3AF2"/>
    <w:rsid w:val="00302F55"/>
    <w:rsid w:val="003368F5"/>
    <w:rsid w:val="00343C76"/>
    <w:rsid w:val="003654FF"/>
    <w:rsid w:val="00427049"/>
    <w:rsid w:val="0043189B"/>
    <w:rsid w:val="00465E33"/>
    <w:rsid w:val="004D4E04"/>
    <w:rsid w:val="0052465D"/>
    <w:rsid w:val="005F2D70"/>
    <w:rsid w:val="0068399E"/>
    <w:rsid w:val="006A28D6"/>
    <w:rsid w:val="006B0656"/>
    <w:rsid w:val="007440A7"/>
    <w:rsid w:val="007E464F"/>
    <w:rsid w:val="00886D7A"/>
    <w:rsid w:val="009155E1"/>
    <w:rsid w:val="0096467F"/>
    <w:rsid w:val="009A2391"/>
    <w:rsid w:val="009C450A"/>
    <w:rsid w:val="009F5EE3"/>
    <w:rsid w:val="00A250A2"/>
    <w:rsid w:val="00A706C4"/>
    <w:rsid w:val="00A95101"/>
    <w:rsid w:val="00A95EEB"/>
    <w:rsid w:val="00BD15B8"/>
    <w:rsid w:val="00C05820"/>
    <w:rsid w:val="00C33959"/>
    <w:rsid w:val="00CA615F"/>
    <w:rsid w:val="00CF6539"/>
    <w:rsid w:val="00D16648"/>
    <w:rsid w:val="00D305FD"/>
    <w:rsid w:val="00D44801"/>
    <w:rsid w:val="00DA1367"/>
    <w:rsid w:val="00DF4264"/>
    <w:rsid w:val="00E32988"/>
    <w:rsid w:val="00EC1733"/>
    <w:rsid w:val="00FA465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617455-46F5-4532-83E4-0F1FBF6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3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3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bridgespreparatory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mailto:careers@bridgespreparatoryschool.org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modmonograms llc</dc:creator>
  <cp:lastModifiedBy>Dee Matthews</cp:lastModifiedBy>
  <cp:revision>2</cp:revision>
  <cp:lastPrinted>2015-03-19T13:37:00Z</cp:lastPrinted>
  <dcterms:created xsi:type="dcterms:W3CDTF">2016-07-08T17:15:00Z</dcterms:created>
  <dcterms:modified xsi:type="dcterms:W3CDTF">2016-07-08T17:15:00Z</dcterms:modified>
</cp:coreProperties>
</file>